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r w:rsidR="0097641D">
        <w:rPr>
          <w:rFonts w:ascii="Yellow Rabbit - Personal Use" w:hAnsi="Yellow Rabbit - Personal Use"/>
          <w:sz w:val="36"/>
          <w:szCs w:val="36"/>
          <w:lang w:val="en-US"/>
        </w:rPr>
        <w:t>Decola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>*As anotações contidas neste doc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Bloco 2: Introdução ao Portugol</w:t>
      </w:r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Linguagens de programação e Portugol</w:t>
      </w:r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Asembly</w:t>
      </w:r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Compiladas x Interpretadas</w:t>
      </w:r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JavaScript,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Portugol,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É uma estrutura organizada de dados na memória do pc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desenv.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(arrays)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Tabela Hash</w:t>
      </w:r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uni-dimensional)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Diferentemente dos arrays,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(ex: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qual a diferença para os arrays? É que as listas possuem ajustável, enquanto os arrays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não anotei PILHA, ÁRVORES E TABELAS HASH (tabela hash me lembra dicionários em pytho,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(clear screen)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SHA1 é um conjunto de funções hash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Objetos internos do Git</w:t>
      </w:r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>- O git organiza os arquivos dentro de um objeto do tipo blob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contém metadados e aponta para um blob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commits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Eles devem receber um nome para explicar porque os sha’s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clonar um repositório direto do Git Bash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7C64F6">
        <w:rPr>
          <w:rFonts w:ascii="Segoe UI Light" w:hAnsi="Segoe UI Light" w:cs="Segoe UI Light"/>
          <w:sz w:val="24"/>
          <w:szCs w:val="24"/>
        </w:rPr>
        <w:t>git clone &lt;url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>Gerando o código e Debugging</w:t>
      </w:r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feita passando o cursor do mouse por cima da variável ou abrindo a janela QuickWatch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>fortemente tipada</w:t>
      </w:r>
      <w:r>
        <w:rPr>
          <w:rFonts w:ascii="Segoe UI Light" w:hAnsi="Segoe UI Light" w:cs="Segoe UI Light"/>
          <w:sz w:val="24"/>
          <w:szCs w:val="24"/>
        </w:rPr>
        <w:t>. A sintaxe orientada a objetos foi baseada no C++ e possui influências de outras linguagens de programação como Object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namespaces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usar uma classe de outro namespace, colocamos using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Universal Windows Plataform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implementação inclui um ou mais .NET Runtimes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Dotnet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nuget: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(Commom Language Runtime)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Roslyn</w:t>
      </w:r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.exe</w:t>
      </w:r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.dll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(.exe ou .dll)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o CLR executará a compilação just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Namespaces</w:t>
      </w:r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Assemblies</w:t>
      </w:r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BC747A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yte, ushort, uint, ulong</w:t>
            </w:r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 flutuantes</w:t>
            </w:r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class, object, string</w:t>
            </w:r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Arrays</w:t>
            </w:r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Int[], int[,],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Interface, delegate</w:t>
            </w:r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(if, switch), repetição (for, while, do, foreach)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- Exemplos de instruções auxiliares: break, continue, return, tratativas de exceção (throw, try… catch… finally), using</w:t>
      </w:r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array de string</w:t>
      </w:r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static void InstrucaoIf(string[] args)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(args.Length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Console.WriteLine("Sem argumentos.");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(args.Length == 1)</w:t>
      </w:r>
    </w:p>
    <w:p w14:paraId="4B4D0F69" w14:textId="77777777" w:rsidR="00FA76B5" w:rsidRPr="00C866CA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C866CA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866CA">
        <w:rPr>
          <w:rFonts w:ascii="Segoe UI Light" w:hAnsi="Segoe UI Light" w:cs="Segoe UI Light"/>
          <w:sz w:val="24"/>
          <w:szCs w:val="24"/>
        </w:rPr>
        <w:tab/>
      </w:r>
      <w:r w:rsidRPr="00C866CA">
        <w:rPr>
          <w:rFonts w:ascii="Segoe UI Light" w:hAnsi="Segoe UI Light" w:cs="Segoe UI Light"/>
          <w:sz w:val="24"/>
          <w:szCs w:val="24"/>
        </w:rPr>
        <w:tab/>
      </w:r>
      <w:r w:rsidRPr="00FA76B5">
        <w:rPr>
          <w:rFonts w:ascii="Segoe UI Light" w:hAnsi="Segoe UI Light" w:cs="Segoe UI Light"/>
          <w:sz w:val="24"/>
          <w:szCs w:val="24"/>
        </w:rPr>
        <w:t>Console.WriteLine("Um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else</w:t>
      </w:r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Console.WriteLine($"{args.Lenght}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$”{}” na string</w:t>
      </w:r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While</w:t>
      </w:r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>enquanto com o while a gente verifica a condição antes de executar o código, com o do essa verificação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foreach</w:t>
      </w:r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índices de um array variam de 0 a n-1 ou comprimento do array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(lista)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Int[]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a[i] = i * i</w:t>
      </w:r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  <w:t>Console.WriteLine($”a[{i}]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>Array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public</w:t>
      </w:r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protected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internal (só é acessado de dentro do assembly (csproject)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private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public, internal</w:t>
      </w:r>
      <w:r>
        <w:rPr>
          <w:rFonts w:ascii="Segoe UI Light" w:hAnsi="Segoe UI Light" w:cs="Segoe UI Light"/>
          <w:sz w:val="24"/>
          <w:szCs w:val="24"/>
        </w:rPr>
        <w:t xml:space="preserve"> (se a classe filha estiver dentro do mesmo assembly da classe base) e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 que são Structs?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Structs NÃO ACEITAM herança determinada pelo dev!!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úteis para pequenas estruturas de dados que possuem semântica de valor; exs.: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heap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! Não entendi esse lance de stack e heap !</w:t>
      </w:r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F170AD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Entendendo interfaces e enums</w:t>
      </w:r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define um contrato que pode ser implementado por classes e structs</w:t>
      </w:r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de enum possui um tipo integral correspondente chamado tipo subjacente do tipo enum</w:t>
      </w:r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não informar que o tipo é sbyte, ele automaticamente assumiria que o tipo é int</w:t>
      </w:r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*OBS.: para comentar um trecho de código tem que selecionar, apertar ctrl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(Overload/Early Binding)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Lá no Program...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Binding)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Sobrescrita; repare o virtual e override</w:t>
      </w:r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implementar métodos ou deixa-los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Creditar()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outro lado, nesse caso é possível a classe filha usar o método ExibirSaldo()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Perceba aqui o override obrigatório de Creditar()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meu Program...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 object</w:t>
      </w:r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System.Object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Object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Ou seja, a classe que usar, é obrigada a implementar com return etc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agora, é possível colocar um retorno return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massss,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>- Para implementar a interface e corrigir o erro, clica Ctrl + .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pq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dev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Directory: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Usando o Path.Combine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Só é possível apagar um diretório pelo comando Directory.Delete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contrário, é preciso deixar claro que vc quer apagar o diretório E seus arquivos. Para isso, inserir um bool: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no Program colocar true: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ao deletar um arquivo pelo C#, ele NÃO VAI para a lixeira, ele é excluído de vez do pc</w:t>
      </w:r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Chama o método no Program</w:t>
      </w:r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interessante testar se o arquivo já existe para que o C# não sobrescreva-o</w:t>
      </w:r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Criando arq de texto com stream</w:t>
      </w:r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using serve para parar o processo quando a stream terminar de colocar as strings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classe Program...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Criar a stream</w:t>
      </w:r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Colocar o using</w:t>
      </w:r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>No Program...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stream,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Lá no Program...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default, o c#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contornar isso, é possível usar uma sobrecarga no método com um bool overwrite;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Assim, quando for no Program se colocar true,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ctor + tab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pc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 e Setters</w:t>
      </w:r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ex.: o Get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r w:rsidRPr="00D718EC">
        <w:rPr>
          <w:rFonts w:ascii="Segoe UI Light" w:hAnsi="Segoe UI Light" w:cs="Segoe UI Light"/>
          <w:i/>
          <w:iCs/>
          <w:sz w:val="24"/>
          <w:szCs w:val="24"/>
        </w:rPr>
        <w:t>getters e setters</w:t>
      </w:r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prop + tab</w:t>
      </w:r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setar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write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quando usamos uma prop, temos um único ponto de acesso que vai acessar o get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>, não precisamos declarar uma variável privada, podemos só declarar uma prop</w:t>
      </w:r>
      <w:r w:rsidR="00667AD6">
        <w:rPr>
          <w:rFonts w:ascii="Segoe UI Light" w:hAnsi="Segoe UI Light" w:cs="Segoe UI Light"/>
          <w:sz w:val="24"/>
          <w:szCs w:val="24"/>
        </w:rPr>
        <w:t xml:space="preserve"> sem definir um get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Readonly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</w:t>
      </w:r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delegates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program, declara o delegate FORA no Main</w:t>
      </w:r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 Cast Delegate</w:t>
      </w:r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>Extensão do delegate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terminal, ele puxa primeiro os dois métodos chamados em op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>Mecanismo de comunicação entre objetos, onde existe um Publisher, que realiza o evento, e o Subscriber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IMPORTATE: Para definir um evento, precisamos primeiro definir um delegate</w:t>
      </w:r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tu mete um while e pede pra ele fazer alguma coisa quando termina o while. Com o Event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Runtime é </w:t>
      </w:r>
      <w:r w:rsidR="00D40ADE">
        <w:rPr>
          <w:rFonts w:ascii="Segoe UI Light" w:hAnsi="Segoe UI Light" w:cs="Segoe UI Light"/>
          <w:sz w:val="24"/>
          <w:szCs w:val="24"/>
        </w:rPr>
        <w:t>a tecnologia do dotnet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cmd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Comandos dotnet: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array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possibilidade é fazer conversão de tipos usando o .Parse</w:t>
      </w:r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Formas de declarar um array</w:t>
      </w:r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não é possível aumentar a capacidade de armazenamento de um array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alternativa é criar um novo array com a nova capacidade desejada e copiar os valores do array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>: é a posição de um determinado valor no array,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(array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acessar um valor: array[1,1]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Manipulando Arrays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Ordenando Arrays</w:t>
      </w:r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>1) Bubble Sort</w:t>
      </w:r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Funciona bem para arrays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 classe Array</w:t>
      </w:r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classe do C# que nos oferece diversos métodos que nos auxiliam a trabalhar com arrays</w:t>
      </w:r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Pertence ao namespace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ordenar um array; Array.Sort(lista)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Método Copy</w:t>
      </w:r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copiar um arr</w:t>
      </w:r>
      <w:r w:rsidR="00FE1238">
        <w:rPr>
          <w:rFonts w:ascii="Segoe UI Light" w:hAnsi="Segoe UI Light" w:cs="Segoe UI Light"/>
          <w:sz w:val="24"/>
          <w:szCs w:val="24"/>
        </w:rPr>
        <w:t>ay;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Desta vez, não precisamos passar o array por referência porque não iremos MANIPULAR o array,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-No program...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>Também é possível conferir isso para todos os elementos do array usando Array.TryeForAll(array,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array</w:t>
      </w:r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Encontrando um elemento no array</w:t>
      </w:r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Array.Find();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Array.Index(array,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Array.IndexOf(array,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ele não encontre o valor que estou buscando, ele vai retornar -1 (aqui ele não retorna 0 porque 0 é uma posição no array!!)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Redimensionar um array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queremos que o array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preciso criar um método para redimensionar o Array usando a variável array como ref</w:t>
      </w:r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prática, por baixo este método cria um novo array do tamanho desejado e copia os elementos do array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Conversão de array</w:t>
      </w:r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Convertendo o array de inteiros para string,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System.Collection.Generic</w:t>
      </w:r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(string, int, etc)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Queue (Fila): obedece a ordem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(Pilha): obedece a ordem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>o na fila usamos o Enqueue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Dequeue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>- O 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método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Coleções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dicionário armazena a sua chave em hash,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Opa! O que é Hash?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A função Hash (resumo) é qualquer algoritmo que mapeie dados grandes e de tamanho variável para pequenos dados de tamanho fixo. Por esse motivo, as funções Hash são conhecidas por resumirem o dado. (TechTudo,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que vc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>Para tentar acessar de maneira segura uma chave que vc não tem certeza se tem no dicionário, use o método TryGetVallue(chave)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>- O Language-Integrated Query(LINQ)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método Distinct retorna uma nova coleção apenas com os número distintos (sem repetição) de um array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761955BC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À MICROSSERVIÇOS EM ,NET</w:t>
      </w:r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load balancer;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>Escalabilidade Horizontal com Microsserviços</w:t>
      </w:r>
      <w:r>
        <w:rPr>
          <w:rFonts w:ascii="Segoe UI Light" w:hAnsi="Segoe UI Light" w:cs="Segoe UI Light"/>
          <w:sz w:val="24"/>
          <w:szCs w:val="24"/>
        </w:rPr>
        <w:t xml:space="preserve"> permite que você escale microsserviços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>Ciclo DevOps: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Ecossistema de Microsserviços</w:t>
      </w:r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cada microsserviço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>o ex., User Account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0D8F6EB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dela?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18A977BD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</w:t>
      </w:r>
      <w:r w:rsidR="00BA0896">
        <w:rPr>
          <w:rFonts w:ascii="Segoe UI Light" w:hAnsi="Segoe UI Light" w:cs="Segoe UI Light"/>
          <w:sz w:val="24"/>
          <w:szCs w:val="24"/>
        </w:rPr>
        <w:t xml:space="preserve"> podem e devem! ser poliglotas em seus stacks</w:t>
      </w:r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>, mas poder aproveitar o que diferentes linguagens têm de melhor dentro dos microsserviços</w:t>
      </w:r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deploys independentes: </w:t>
      </w:r>
      <w:r>
        <w:rPr>
          <w:rFonts w:ascii="Segoe UI Light" w:hAnsi="Segoe UI Light" w:cs="Segoe UI Light"/>
          <w:sz w:val="24"/>
          <w:szCs w:val="24"/>
        </w:rPr>
        <w:t>se vamos fazer o deploy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Assim, dentro de cada instância fazemos deploys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 devem ter tratamentos isolados à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Como dividir o monolito em microsserviços?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indicação de livro!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Lembre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Anticorruption layer???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DESIGN PATTERNS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5B0AB8CC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 da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descrição/template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>Design Patterns os 4 cavaleiros do assunto catalogaram 23 patterns em 3 grupos: Creational Pattern, Structural Pattern e Behavioral Pattern.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Singleton? Ele é um Creational Pattern</w:t>
      </w:r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 – Hands On</w:t>
      </w:r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Singleton: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Pepository (de outro autor): faz abstração (“meio de campo”) entre o seu domínio e sua camada de dados, ou seja, contribui para o isolamento da camada de acesso a dados</w:t>
      </w:r>
    </w:p>
    <w:p w14:paraId="6A9F6D59" w14:textId="1F6F8DD8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Facade: define uma interface que abstrai a complexidade de interface de subsistemas, ou seja, simplifica a utilização de subsistemas complexos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328644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“complexa”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lá no container existe uma definição de services que dá a opção services.AddSingleton&lt;NomedaClasseSingleton&gt;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Daí no Controller: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você só se preocupa com o Singleton na hora de definir como vc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exemplo, criamos props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a questão é como desejamos que este veículo seja salvo: utilizamos então o padrão Repository</w:t>
      </w:r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(Controller; cria um API Controller - Empty):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7AB7E4F2" w:rsidR="00D02EAB" w:rsidRPr="00D83655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77777777" w:rsidR="004C10D2" w:rsidRPr="00DB41EE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sectPr w:rsidR="004C10D2" w:rsidRPr="00DB41EE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0"/>
  </w:num>
  <w:num w:numId="3">
    <w:abstractNumId w:val="5"/>
  </w:num>
  <w:num w:numId="4">
    <w:abstractNumId w:val="7"/>
  </w:num>
  <w:num w:numId="5">
    <w:abstractNumId w:val="22"/>
  </w:num>
  <w:num w:numId="6">
    <w:abstractNumId w:val="8"/>
  </w:num>
  <w:num w:numId="7">
    <w:abstractNumId w:val="17"/>
  </w:num>
  <w:num w:numId="8">
    <w:abstractNumId w:val="14"/>
  </w:num>
  <w:num w:numId="9">
    <w:abstractNumId w:val="0"/>
  </w:num>
  <w:num w:numId="10">
    <w:abstractNumId w:val="12"/>
  </w:num>
  <w:num w:numId="11">
    <w:abstractNumId w:val="11"/>
  </w:num>
  <w:num w:numId="12">
    <w:abstractNumId w:val="19"/>
  </w:num>
  <w:num w:numId="13">
    <w:abstractNumId w:val="6"/>
  </w:num>
  <w:num w:numId="14">
    <w:abstractNumId w:val="9"/>
  </w:num>
  <w:num w:numId="15">
    <w:abstractNumId w:val="2"/>
  </w:num>
  <w:num w:numId="16">
    <w:abstractNumId w:val="18"/>
  </w:num>
  <w:num w:numId="17">
    <w:abstractNumId w:val="21"/>
  </w:num>
  <w:num w:numId="18">
    <w:abstractNumId w:val="16"/>
  </w:num>
  <w:num w:numId="19">
    <w:abstractNumId w:val="13"/>
  </w:num>
  <w:num w:numId="20">
    <w:abstractNumId w:val="4"/>
  </w:num>
  <w:num w:numId="21">
    <w:abstractNumId w:val="1"/>
  </w:num>
  <w:num w:numId="22">
    <w:abstractNumId w:val="3"/>
  </w:num>
  <w:num w:numId="2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9684A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B2656"/>
    <w:rsid w:val="001C07EB"/>
    <w:rsid w:val="001C397C"/>
    <w:rsid w:val="001E0813"/>
    <w:rsid w:val="001F06D7"/>
    <w:rsid w:val="001F1E7E"/>
    <w:rsid w:val="001F4191"/>
    <w:rsid w:val="002124B7"/>
    <w:rsid w:val="00222DDF"/>
    <w:rsid w:val="00232532"/>
    <w:rsid w:val="002360DE"/>
    <w:rsid w:val="00237F15"/>
    <w:rsid w:val="0024034B"/>
    <w:rsid w:val="00262348"/>
    <w:rsid w:val="00272FD4"/>
    <w:rsid w:val="00276CEC"/>
    <w:rsid w:val="002B117C"/>
    <w:rsid w:val="002B6040"/>
    <w:rsid w:val="002D1BD7"/>
    <w:rsid w:val="002D51E7"/>
    <w:rsid w:val="002E0372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87CB5"/>
    <w:rsid w:val="00390974"/>
    <w:rsid w:val="003A1457"/>
    <w:rsid w:val="003B6EE4"/>
    <w:rsid w:val="003C6A67"/>
    <w:rsid w:val="003F23AF"/>
    <w:rsid w:val="00402212"/>
    <w:rsid w:val="00410CCA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167EA"/>
    <w:rsid w:val="00531E82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5F00D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7054CC"/>
    <w:rsid w:val="00761C2A"/>
    <w:rsid w:val="00761CAA"/>
    <w:rsid w:val="007854AB"/>
    <w:rsid w:val="00785B89"/>
    <w:rsid w:val="00797C1B"/>
    <w:rsid w:val="007A0CEA"/>
    <w:rsid w:val="007C64F6"/>
    <w:rsid w:val="007E4822"/>
    <w:rsid w:val="007E5C93"/>
    <w:rsid w:val="007F7D12"/>
    <w:rsid w:val="00811499"/>
    <w:rsid w:val="00817B86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248CB"/>
    <w:rsid w:val="009254D0"/>
    <w:rsid w:val="0092719A"/>
    <w:rsid w:val="0093035A"/>
    <w:rsid w:val="00971F96"/>
    <w:rsid w:val="009729CE"/>
    <w:rsid w:val="00974E53"/>
    <w:rsid w:val="0097641D"/>
    <w:rsid w:val="00984407"/>
    <w:rsid w:val="00992D74"/>
    <w:rsid w:val="009A3635"/>
    <w:rsid w:val="009B4933"/>
    <w:rsid w:val="00A06D13"/>
    <w:rsid w:val="00A079ED"/>
    <w:rsid w:val="00A1070D"/>
    <w:rsid w:val="00A155A7"/>
    <w:rsid w:val="00A31C12"/>
    <w:rsid w:val="00A33023"/>
    <w:rsid w:val="00A45D80"/>
    <w:rsid w:val="00A86D31"/>
    <w:rsid w:val="00A94718"/>
    <w:rsid w:val="00AB463C"/>
    <w:rsid w:val="00AC2539"/>
    <w:rsid w:val="00AE0364"/>
    <w:rsid w:val="00AF5A5E"/>
    <w:rsid w:val="00B11232"/>
    <w:rsid w:val="00B20F7A"/>
    <w:rsid w:val="00B23688"/>
    <w:rsid w:val="00B261F1"/>
    <w:rsid w:val="00B30AF7"/>
    <w:rsid w:val="00B3364A"/>
    <w:rsid w:val="00B356A8"/>
    <w:rsid w:val="00B4666E"/>
    <w:rsid w:val="00B57940"/>
    <w:rsid w:val="00B8205A"/>
    <w:rsid w:val="00B8222B"/>
    <w:rsid w:val="00B84520"/>
    <w:rsid w:val="00B9031C"/>
    <w:rsid w:val="00BA0896"/>
    <w:rsid w:val="00BB2CCA"/>
    <w:rsid w:val="00BC747A"/>
    <w:rsid w:val="00BD1DFB"/>
    <w:rsid w:val="00BE3488"/>
    <w:rsid w:val="00BE5331"/>
    <w:rsid w:val="00C04519"/>
    <w:rsid w:val="00C338E1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40ADE"/>
    <w:rsid w:val="00D5742E"/>
    <w:rsid w:val="00D716F6"/>
    <w:rsid w:val="00D718EC"/>
    <w:rsid w:val="00D7232A"/>
    <w:rsid w:val="00D73A19"/>
    <w:rsid w:val="00D83655"/>
    <w:rsid w:val="00DA3C04"/>
    <w:rsid w:val="00DB41EE"/>
    <w:rsid w:val="00DC4BF8"/>
    <w:rsid w:val="00DF0148"/>
    <w:rsid w:val="00DF0B21"/>
    <w:rsid w:val="00DF1FEA"/>
    <w:rsid w:val="00DF3F42"/>
    <w:rsid w:val="00DF6C3B"/>
    <w:rsid w:val="00E03CDC"/>
    <w:rsid w:val="00E066D8"/>
    <w:rsid w:val="00E11C44"/>
    <w:rsid w:val="00E2016D"/>
    <w:rsid w:val="00E46840"/>
    <w:rsid w:val="00E72AF5"/>
    <w:rsid w:val="00E9119C"/>
    <w:rsid w:val="00E97D62"/>
    <w:rsid w:val="00EA44DC"/>
    <w:rsid w:val="00EB7D7D"/>
    <w:rsid w:val="00EC4067"/>
    <w:rsid w:val="00EC449A"/>
    <w:rsid w:val="00EE0384"/>
    <w:rsid w:val="00EE5040"/>
    <w:rsid w:val="00EE6D0C"/>
    <w:rsid w:val="00F14889"/>
    <w:rsid w:val="00F170AD"/>
    <w:rsid w:val="00F17FBE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14570</TotalTime>
  <Pages>32</Pages>
  <Words>6031</Words>
  <Characters>34381</Characters>
  <Application>Microsoft Office Word</Application>
  <DocSecurity>0</DocSecurity>
  <Lines>286</Lines>
  <Paragraphs>80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57</cp:revision>
  <dcterms:created xsi:type="dcterms:W3CDTF">2021-09-10T15:06:00Z</dcterms:created>
  <dcterms:modified xsi:type="dcterms:W3CDTF">2022-01-13T15:50:00Z</dcterms:modified>
</cp:coreProperties>
</file>